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5CE" w:rsidRDefault="00CB35CE" w:rsidP="001563D4">
      <w:pPr>
        <w:ind w:left="360"/>
        <w:rPr>
          <w:b/>
        </w:rPr>
      </w:pPr>
      <w:r w:rsidRPr="008B7E1D">
        <w:rPr>
          <w:b/>
        </w:rPr>
        <w:t>Okruhy ma</w:t>
      </w:r>
      <w:r w:rsidR="00EA6E20">
        <w:rPr>
          <w:b/>
        </w:rPr>
        <w:t>turitních otázek z chovu zvířat</w:t>
      </w:r>
    </w:p>
    <w:p w:rsidR="00EA6E20" w:rsidRDefault="00EA6E20" w:rsidP="001563D4">
      <w:pPr>
        <w:ind w:left="360"/>
        <w:rPr>
          <w:b/>
        </w:rPr>
      </w:pPr>
    </w:p>
    <w:p w:rsidR="00EA6E20" w:rsidRPr="001563D4" w:rsidRDefault="00EA6E20" w:rsidP="001563D4">
      <w:pPr>
        <w:ind w:left="360"/>
        <w:rPr>
          <w:b/>
        </w:rPr>
      </w:pPr>
    </w:p>
    <w:p w:rsidR="00CB35CE" w:rsidRPr="008B7E1D" w:rsidRDefault="001563D4" w:rsidP="00D81122">
      <w:pPr>
        <w:ind w:left="360"/>
        <w:rPr>
          <w:b/>
        </w:rPr>
      </w:pPr>
      <w:r>
        <w:rPr>
          <w:b/>
        </w:rPr>
        <w:t>1</w:t>
      </w:r>
      <w:r w:rsidR="00CB35CE" w:rsidRPr="008B7E1D">
        <w:rPr>
          <w:b/>
        </w:rPr>
        <w:t>.</w:t>
      </w:r>
      <w:r w:rsidR="006E191F" w:rsidRPr="008B7E1D">
        <w:rPr>
          <w:b/>
        </w:rPr>
        <w:t xml:space="preserve"> Mléčná produkce skotu</w:t>
      </w:r>
    </w:p>
    <w:p w:rsidR="001563D4" w:rsidRDefault="001563D4" w:rsidP="00D81122">
      <w:pPr>
        <w:ind w:left="360"/>
      </w:pPr>
    </w:p>
    <w:p w:rsidR="001563D4" w:rsidRDefault="001563D4" w:rsidP="00D81122">
      <w:pPr>
        <w:ind w:left="360"/>
      </w:pPr>
      <w:r w:rsidRPr="001563D4">
        <w:rPr>
          <w:b/>
        </w:rPr>
        <w:t>2. Plemena</w:t>
      </w:r>
      <w:r w:rsidRPr="008B7E1D">
        <w:rPr>
          <w:b/>
        </w:rPr>
        <w:t xml:space="preserve"> skotu pro produkci mléka</w:t>
      </w:r>
    </w:p>
    <w:p w:rsidR="00CB35CE" w:rsidRPr="008B7E1D" w:rsidRDefault="00CB35CE" w:rsidP="00D81122"/>
    <w:p w:rsidR="00CB35CE" w:rsidRPr="008B7E1D" w:rsidRDefault="00CB35CE" w:rsidP="00D81122">
      <w:pPr>
        <w:ind w:left="360"/>
        <w:rPr>
          <w:b/>
        </w:rPr>
      </w:pPr>
      <w:r w:rsidRPr="008B7E1D">
        <w:rPr>
          <w:b/>
        </w:rPr>
        <w:t xml:space="preserve">3. Reprodukce skotu </w:t>
      </w:r>
    </w:p>
    <w:p w:rsidR="00CB35CE" w:rsidRPr="008B7E1D" w:rsidRDefault="00CB35CE" w:rsidP="00D81122"/>
    <w:p w:rsidR="00C707C7" w:rsidRPr="008B7E1D" w:rsidRDefault="00572326" w:rsidP="00D81122">
      <w:pPr>
        <w:autoSpaceDE w:val="0"/>
        <w:autoSpaceDN w:val="0"/>
        <w:adjustRightInd w:val="0"/>
        <w:ind w:left="360"/>
        <w:rPr>
          <w:rFonts w:eastAsiaTheme="minorHAnsi"/>
          <w:b/>
          <w:bCs/>
        </w:rPr>
      </w:pPr>
      <w:r w:rsidRPr="008B7E1D">
        <w:rPr>
          <w:b/>
        </w:rPr>
        <w:t xml:space="preserve">4. </w:t>
      </w:r>
      <w:r w:rsidR="00C707C7" w:rsidRPr="008B7E1D">
        <w:rPr>
          <w:rFonts w:eastAsiaTheme="minorHAnsi"/>
          <w:b/>
          <w:bCs/>
        </w:rPr>
        <w:t>Chov krav bez tržní produkce mléka</w:t>
      </w:r>
    </w:p>
    <w:p w:rsidR="00A30F74" w:rsidRPr="008B7E1D" w:rsidRDefault="00A30F74" w:rsidP="00D81122">
      <w:pPr>
        <w:ind w:left="360"/>
      </w:pPr>
    </w:p>
    <w:p w:rsidR="00A30F74" w:rsidRPr="008B7E1D" w:rsidRDefault="00A30F74" w:rsidP="00A30F74">
      <w:pPr>
        <w:autoSpaceDE w:val="0"/>
        <w:autoSpaceDN w:val="0"/>
        <w:adjustRightInd w:val="0"/>
        <w:ind w:left="360"/>
        <w:rPr>
          <w:rFonts w:eastAsiaTheme="minorHAnsi"/>
          <w:b/>
          <w:bCs/>
        </w:rPr>
      </w:pPr>
      <w:r w:rsidRPr="008B7E1D">
        <w:rPr>
          <w:b/>
        </w:rPr>
        <w:t xml:space="preserve">5. </w:t>
      </w:r>
      <w:r w:rsidRPr="008B7E1D">
        <w:rPr>
          <w:rFonts w:eastAsiaTheme="minorHAnsi"/>
          <w:b/>
          <w:bCs/>
        </w:rPr>
        <w:t>Odchov telat</w:t>
      </w:r>
    </w:p>
    <w:p w:rsidR="00A30F74" w:rsidRPr="008B7E1D" w:rsidRDefault="00A30F74" w:rsidP="00A30F74">
      <w:pPr>
        <w:ind w:left="360"/>
      </w:pPr>
    </w:p>
    <w:p w:rsidR="00A30F74" w:rsidRPr="008B7E1D" w:rsidRDefault="00A30F74" w:rsidP="00A30F74">
      <w:pPr>
        <w:autoSpaceDE w:val="0"/>
        <w:autoSpaceDN w:val="0"/>
        <w:adjustRightInd w:val="0"/>
        <w:ind w:left="360"/>
        <w:rPr>
          <w:rFonts w:eastAsiaTheme="minorHAnsi"/>
          <w:b/>
          <w:bCs/>
        </w:rPr>
      </w:pPr>
      <w:r w:rsidRPr="008B7E1D">
        <w:rPr>
          <w:rFonts w:eastAsiaTheme="minorHAnsi"/>
          <w:b/>
          <w:bCs/>
        </w:rPr>
        <w:t>6. Mléko</w:t>
      </w:r>
    </w:p>
    <w:p w:rsidR="00CB35CE" w:rsidRPr="008B7E1D" w:rsidRDefault="00CB35CE" w:rsidP="00D81122"/>
    <w:p w:rsidR="00CB35CE" w:rsidRPr="008B7E1D" w:rsidRDefault="00A30F74" w:rsidP="00D81122">
      <w:pPr>
        <w:ind w:left="360"/>
        <w:rPr>
          <w:b/>
        </w:rPr>
      </w:pPr>
      <w:r w:rsidRPr="008B7E1D">
        <w:rPr>
          <w:b/>
        </w:rPr>
        <w:t xml:space="preserve">7. </w:t>
      </w:r>
      <w:r w:rsidR="00CB35CE" w:rsidRPr="008B7E1D">
        <w:rPr>
          <w:b/>
        </w:rPr>
        <w:t>Chov prasat</w:t>
      </w:r>
    </w:p>
    <w:p w:rsidR="00CB35CE" w:rsidRPr="008B7E1D" w:rsidRDefault="00CB35CE" w:rsidP="00D81122"/>
    <w:p w:rsidR="00CB35CE" w:rsidRPr="008B7E1D" w:rsidRDefault="00A30F74" w:rsidP="00D81122">
      <w:pPr>
        <w:ind w:left="360"/>
        <w:rPr>
          <w:b/>
        </w:rPr>
      </w:pPr>
      <w:r w:rsidRPr="008B7E1D">
        <w:rPr>
          <w:b/>
        </w:rPr>
        <w:t xml:space="preserve">8. </w:t>
      </w:r>
      <w:r w:rsidR="00CB35CE" w:rsidRPr="008B7E1D">
        <w:rPr>
          <w:b/>
        </w:rPr>
        <w:t>Plemenářská práce v chovu prasat.</w:t>
      </w:r>
    </w:p>
    <w:p w:rsidR="00CB35CE" w:rsidRPr="008B7E1D" w:rsidRDefault="00CB35CE" w:rsidP="00D81122"/>
    <w:p w:rsidR="00CB35CE" w:rsidRPr="008B7E1D" w:rsidRDefault="00CB35CE" w:rsidP="00D81122">
      <w:pPr>
        <w:ind w:left="360"/>
        <w:rPr>
          <w:b/>
        </w:rPr>
      </w:pPr>
      <w:r w:rsidRPr="008B7E1D">
        <w:rPr>
          <w:b/>
        </w:rPr>
        <w:t xml:space="preserve">9. Chov ovcí. </w:t>
      </w:r>
    </w:p>
    <w:p w:rsidR="00A30F74" w:rsidRPr="008B7E1D" w:rsidRDefault="00A30F74" w:rsidP="00D81122">
      <w:pPr>
        <w:ind w:left="360"/>
      </w:pPr>
    </w:p>
    <w:p w:rsidR="00A30F74" w:rsidRPr="008B7E1D" w:rsidRDefault="00A30F74" w:rsidP="00A30F74">
      <w:pPr>
        <w:ind w:left="360"/>
        <w:rPr>
          <w:b/>
        </w:rPr>
      </w:pPr>
      <w:r w:rsidRPr="008B7E1D">
        <w:rPr>
          <w:b/>
        </w:rPr>
        <w:t>10. Chov ovcí a koz</w:t>
      </w:r>
    </w:p>
    <w:p w:rsidR="00CB35CE" w:rsidRPr="008B7E1D" w:rsidRDefault="00CB35CE" w:rsidP="00D81122"/>
    <w:p w:rsidR="00CB35CE" w:rsidRPr="008B7E1D" w:rsidRDefault="00CB35CE" w:rsidP="00D81122">
      <w:pPr>
        <w:ind w:left="360"/>
        <w:rPr>
          <w:b/>
        </w:rPr>
      </w:pPr>
      <w:r w:rsidRPr="008B7E1D">
        <w:rPr>
          <w:b/>
        </w:rPr>
        <w:t>11. Význam chovu drůbeže</w:t>
      </w:r>
    </w:p>
    <w:p w:rsidR="00CB35CE" w:rsidRPr="008B7E1D" w:rsidRDefault="00CB35CE" w:rsidP="00D81122"/>
    <w:p w:rsidR="00CB35CE" w:rsidRPr="008B7E1D" w:rsidRDefault="00CB35CE" w:rsidP="00D81122">
      <w:pPr>
        <w:ind w:left="360"/>
        <w:rPr>
          <w:b/>
        </w:rPr>
      </w:pPr>
      <w:r w:rsidRPr="008B7E1D">
        <w:rPr>
          <w:b/>
        </w:rPr>
        <w:t xml:space="preserve">12. </w:t>
      </w:r>
      <w:proofErr w:type="spellStart"/>
      <w:r w:rsidRPr="008B7E1D">
        <w:rPr>
          <w:b/>
        </w:rPr>
        <w:t>Welfare</w:t>
      </w:r>
      <w:proofErr w:type="spellEnd"/>
      <w:r w:rsidRPr="008B7E1D">
        <w:rPr>
          <w:b/>
        </w:rPr>
        <w:t xml:space="preserve"> v chovu drůbeže</w:t>
      </w:r>
    </w:p>
    <w:p w:rsidR="00A30F74" w:rsidRPr="008B7E1D" w:rsidRDefault="00A30F74" w:rsidP="00D81122">
      <w:pPr>
        <w:ind w:left="360"/>
      </w:pPr>
    </w:p>
    <w:p w:rsidR="00A30F74" w:rsidRPr="008B7E1D" w:rsidRDefault="00A30F74" w:rsidP="00A30F74">
      <w:pPr>
        <w:ind w:left="360"/>
        <w:rPr>
          <w:b/>
        </w:rPr>
      </w:pPr>
      <w:r w:rsidRPr="008B7E1D">
        <w:rPr>
          <w:b/>
        </w:rPr>
        <w:t>13. Chov vodní drůbeže – husy a kachny</w:t>
      </w:r>
    </w:p>
    <w:p w:rsidR="00A30F74" w:rsidRPr="008B7E1D" w:rsidRDefault="00A30F74" w:rsidP="00E97652"/>
    <w:p w:rsidR="00A30F74" w:rsidRPr="008B7E1D" w:rsidRDefault="00A30F74" w:rsidP="00A30F74">
      <w:pPr>
        <w:ind w:left="360"/>
      </w:pPr>
      <w:r w:rsidRPr="008B7E1D">
        <w:rPr>
          <w:b/>
        </w:rPr>
        <w:t>14. Chov psů v ČR</w:t>
      </w:r>
      <w:r w:rsidRPr="008B7E1D">
        <w:t xml:space="preserve"> </w:t>
      </w:r>
    </w:p>
    <w:p w:rsidR="00A30F74" w:rsidRPr="008B7E1D" w:rsidRDefault="00A30F74" w:rsidP="00A30F74">
      <w:pPr>
        <w:ind w:left="360"/>
        <w:rPr>
          <w:b/>
        </w:rPr>
      </w:pPr>
    </w:p>
    <w:p w:rsidR="00A30F74" w:rsidRPr="008B7E1D" w:rsidRDefault="00A30F74" w:rsidP="00A30F74">
      <w:pPr>
        <w:autoSpaceDE w:val="0"/>
        <w:autoSpaceDN w:val="0"/>
        <w:adjustRightInd w:val="0"/>
        <w:ind w:left="360"/>
        <w:rPr>
          <w:b/>
        </w:rPr>
      </w:pPr>
      <w:r w:rsidRPr="008B7E1D">
        <w:rPr>
          <w:b/>
        </w:rPr>
        <w:t>15. Chov psů</w:t>
      </w:r>
    </w:p>
    <w:p w:rsidR="00A30F74" w:rsidRPr="008B7E1D" w:rsidRDefault="00A30F74" w:rsidP="00E97652"/>
    <w:p w:rsidR="00A30F74" w:rsidRPr="008B7E1D" w:rsidRDefault="00A30F74" w:rsidP="00A30F74">
      <w:pPr>
        <w:ind w:left="360"/>
        <w:rPr>
          <w:b/>
        </w:rPr>
      </w:pPr>
      <w:r w:rsidRPr="008B7E1D">
        <w:rPr>
          <w:b/>
        </w:rPr>
        <w:t xml:space="preserve">16. Chov koček </w:t>
      </w:r>
    </w:p>
    <w:p w:rsidR="00CB35CE" w:rsidRPr="008B7E1D" w:rsidRDefault="00CB35CE" w:rsidP="00D81122"/>
    <w:p w:rsidR="00F214FF" w:rsidRPr="008B7E1D" w:rsidRDefault="00A30F74" w:rsidP="00EA6E20">
      <w:pPr>
        <w:ind w:left="360"/>
      </w:pPr>
      <w:r w:rsidRPr="008B7E1D">
        <w:rPr>
          <w:b/>
        </w:rPr>
        <w:t>17</w:t>
      </w:r>
      <w:r w:rsidR="00CB35CE" w:rsidRPr="008B7E1D">
        <w:rPr>
          <w:b/>
        </w:rPr>
        <w:t>.</w:t>
      </w:r>
      <w:r w:rsidRPr="008B7E1D">
        <w:rPr>
          <w:b/>
        </w:rPr>
        <w:t xml:space="preserve"> </w:t>
      </w:r>
      <w:r w:rsidR="00CB35CE" w:rsidRPr="008B7E1D">
        <w:rPr>
          <w:b/>
        </w:rPr>
        <w:t xml:space="preserve">Chov králíků. </w:t>
      </w:r>
    </w:p>
    <w:p w:rsidR="00F214FF" w:rsidRPr="008B7E1D" w:rsidRDefault="00F214FF" w:rsidP="00D81122"/>
    <w:p w:rsidR="00CB35CE" w:rsidRPr="008B7E1D" w:rsidRDefault="00A30F74" w:rsidP="00D81122">
      <w:pPr>
        <w:ind w:left="360"/>
        <w:rPr>
          <w:b/>
        </w:rPr>
      </w:pPr>
      <w:r w:rsidRPr="008B7E1D">
        <w:rPr>
          <w:b/>
        </w:rPr>
        <w:t>18</w:t>
      </w:r>
      <w:r w:rsidR="00CB35CE" w:rsidRPr="008B7E1D">
        <w:rPr>
          <w:b/>
        </w:rPr>
        <w:t>.</w:t>
      </w:r>
      <w:r w:rsidR="00572326" w:rsidRPr="008B7E1D">
        <w:rPr>
          <w:b/>
        </w:rPr>
        <w:t xml:space="preserve"> </w:t>
      </w:r>
      <w:r w:rsidR="00CB35CE" w:rsidRPr="008B7E1D">
        <w:rPr>
          <w:b/>
        </w:rPr>
        <w:t>Význam chovu koní v ČR, plemena vhodná pro jednotlivá zaměření, národní plemena</w:t>
      </w:r>
    </w:p>
    <w:p w:rsidR="00A30F74" w:rsidRPr="008B7E1D" w:rsidRDefault="00A30F74" w:rsidP="00D81122">
      <w:pPr>
        <w:ind w:left="360"/>
      </w:pPr>
    </w:p>
    <w:p w:rsidR="00572326" w:rsidRPr="008B7E1D" w:rsidRDefault="00A30F74" w:rsidP="00EA6E20">
      <w:pPr>
        <w:ind w:left="360"/>
      </w:pPr>
      <w:r w:rsidRPr="008B7E1D">
        <w:rPr>
          <w:b/>
        </w:rPr>
        <w:t>19. Chov koní</w:t>
      </w:r>
      <w:r w:rsidR="00DB664A" w:rsidRPr="008B7E1D">
        <w:br/>
      </w:r>
    </w:p>
    <w:p w:rsidR="00A30F74" w:rsidRPr="008B7E1D" w:rsidRDefault="00A30F74" w:rsidP="00A30F74">
      <w:pPr>
        <w:ind w:left="360"/>
        <w:rPr>
          <w:b/>
        </w:rPr>
      </w:pPr>
      <w:r w:rsidRPr="008B7E1D">
        <w:rPr>
          <w:b/>
        </w:rPr>
        <w:t>20. Chov laboratorních zvířat.</w:t>
      </w:r>
    </w:p>
    <w:p w:rsidR="00572326" w:rsidRDefault="00572326" w:rsidP="00D81122"/>
    <w:p w:rsidR="00460F11" w:rsidRDefault="00460F11" w:rsidP="00D81122"/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u w:val="single"/>
        </w:rPr>
      </w:pPr>
      <w:r w:rsidRPr="00C63661">
        <w:rPr>
          <w:color w:val="000000" w:themeColor="text1"/>
          <w:u w:val="single"/>
        </w:rPr>
        <w:t xml:space="preserve">Maturitní okruhy - Nemoci </w:t>
      </w:r>
      <w:proofErr w:type="gramStart"/>
      <w:r w:rsidRPr="00C63661">
        <w:rPr>
          <w:color w:val="000000" w:themeColor="text1"/>
          <w:u w:val="single"/>
        </w:rPr>
        <w:t>zvířat  2019</w:t>
      </w:r>
      <w:proofErr w:type="gramEnd"/>
      <w:r w:rsidRPr="00C63661">
        <w:rPr>
          <w:color w:val="000000" w:themeColor="text1"/>
          <w:u w:val="single"/>
        </w:rPr>
        <w:t>/2020</w:t>
      </w: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C63661">
        <w:rPr>
          <w:color w:val="000000" w:themeColor="text1"/>
          <w:sz w:val="22"/>
          <w:szCs w:val="22"/>
        </w:rPr>
        <w:t>1. Onemocnění trávícího systému skotu</w:t>
      </w: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C63661">
        <w:rPr>
          <w:color w:val="000000" w:themeColor="text1"/>
          <w:sz w:val="22"/>
          <w:szCs w:val="22"/>
        </w:rPr>
        <w:t>2. Poruchy metabolismu u přežvýkavců</w:t>
      </w: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C63661">
        <w:rPr>
          <w:color w:val="000000" w:themeColor="text1"/>
          <w:sz w:val="22"/>
          <w:szCs w:val="22"/>
        </w:rPr>
        <w:lastRenderedPageBreak/>
        <w:t>3. Mastitidy – etiologie, typy, diagnostika, terapie, prevence</w:t>
      </w: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C63661">
        <w:rPr>
          <w:color w:val="000000" w:themeColor="text1"/>
          <w:sz w:val="22"/>
          <w:szCs w:val="22"/>
        </w:rPr>
        <w:t>4. Nemoci telat, význam kolostra, péče o tele po narození</w:t>
      </w: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C63661">
        <w:rPr>
          <w:color w:val="000000" w:themeColor="text1"/>
          <w:sz w:val="22"/>
          <w:szCs w:val="22"/>
        </w:rPr>
        <w:t>5. Infekční nemoci skotu</w:t>
      </w:r>
    </w:p>
    <w:p w:rsidR="00460F11" w:rsidRPr="00C63661" w:rsidRDefault="00460F11" w:rsidP="00460F11">
      <w:pPr>
        <w:pBdr>
          <w:top w:val="nil"/>
          <w:left w:val="nil"/>
          <w:bottom w:val="single" w:sz="6" w:space="1" w:color="auto"/>
          <w:right w:val="nil"/>
          <w:between w:val="nil"/>
        </w:pBdr>
        <w:rPr>
          <w:color w:val="000000" w:themeColor="text1"/>
          <w:sz w:val="22"/>
          <w:szCs w:val="22"/>
        </w:rPr>
      </w:pPr>
    </w:p>
    <w:p w:rsidR="00460F11" w:rsidRPr="00C63661" w:rsidRDefault="00460F11" w:rsidP="00460F11">
      <w:pPr>
        <w:pBdr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C63661">
        <w:rPr>
          <w:color w:val="000000" w:themeColor="text1"/>
          <w:sz w:val="22"/>
          <w:szCs w:val="22"/>
        </w:rPr>
        <w:t>6. Nemoci ovcí a koz – poruchy TS, ketóza, mastitidy</w:t>
      </w: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C63661">
        <w:rPr>
          <w:color w:val="000000" w:themeColor="text1"/>
          <w:sz w:val="22"/>
          <w:szCs w:val="22"/>
        </w:rPr>
        <w:t>7. Infekční nemoci ovcí, parazitózy</w:t>
      </w:r>
    </w:p>
    <w:p w:rsidR="00460F11" w:rsidRPr="00C63661" w:rsidRDefault="00460F11" w:rsidP="00460F11">
      <w:pPr>
        <w:pBdr>
          <w:top w:val="nil"/>
          <w:left w:val="nil"/>
          <w:bottom w:val="single" w:sz="6" w:space="1" w:color="auto"/>
          <w:right w:val="nil"/>
          <w:between w:val="nil"/>
        </w:pBdr>
        <w:rPr>
          <w:color w:val="000000" w:themeColor="text1"/>
          <w:sz w:val="22"/>
          <w:szCs w:val="22"/>
        </w:rPr>
      </w:pPr>
    </w:p>
    <w:p w:rsidR="00460F11" w:rsidRPr="00C63661" w:rsidRDefault="00460F11" w:rsidP="00460F11">
      <w:pPr>
        <w:pBdr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C63661">
        <w:rPr>
          <w:color w:val="000000" w:themeColor="text1"/>
          <w:sz w:val="22"/>
          <w:szCs w:val="22"/>
        </w:rPr>
        <w:t xml:space="preserve">8. Nákazy prasat – AMP, KMP, </w:t>
      </w:r>
      <w:proofErr w:type="spellStart"/>
      <w:r w:rsidRPr="00C63661">
        <w:rPr>
          <w:color w:val="000000" w:themeColor="text1"/>
          <w:sz w:val="22"/>
          <w:szCs w:val="22"/>
        </w:rPr>
        <w:t>Aujeszkyho</w:t>
      </w:r>
      <w:proofErr w:type="spellEnd"/>
      <w:r w:rsidRPr="00C63661">
        <w:rPr>
          <w:color w:val="000000" w:themeColor="text1"/>
          <w:sz w:val="22"/>
          <w:szCs w:val="22"/>
        </w:rPr>
        <w:t xml:space="preserve"> choroba aj.</w:t>
      </w: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C63661">
        <w:rPr>
          <w:color w:val="000000" w:themeColor="text1"/>
          <w:sz w:val="22"/>
          <w:szCs w:val="22"/>
        </w:rPr>
        <w:t>9. Nemoci respiračního traktu prasat</w:t>
      </w: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C63661">
        <w:rPr>
          <w:color w:val="000000" w:themeColor="text1"/>
          <w:sz w:val="22"/>
          <w:szCs w:val="22"/>
        </w:rPr>
        <w:t>10. Onemocnění reprodukčního aparátu prasat</w:t>
      </w:r>
    </w:p>
    <w:p w:rsidR="00460F11" w:rsidRPr="00C63661" w:rsidRDefault="00460F11" w:rsidP="00460F11">
      <w:pPr>
        <w:pBdr>
          <w:top w:val="nil"/>
          <w:left w:val="nil"/>
          <w:bottom w:val="single" w:sz="6" w:space="1" w:color="auto"/>
          <w:right w:val="nil"/>
          <w:between w:val="nil"/>
        </w:pBdr>
        <w:rPr>
          <w:color w:val="000000" w:themeColor="text1"/>
          <w:sz w:val="22"/>
          <w:szCs w:val="22"/>
        </w:rPr>
      </w:pP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C63661">
        <w:rPr>
          <w:color w:val="000000" w:themeColor="text1"/>
          <w:sz w:val="22"/>
          <w:szCs w:val="22"/>
        </w:rPr>
        <w:t xml:space="preserve">11. Nejčastější onemocnění TS u koní </w:t>
      </w: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C63661">
        <w:rPr>
          <w:color w:val="000000" w:themeColor="text1"/>
          <w:sz w:val="22"/>
          <w:szCs w:val="22"/>
        </w:rPr>
        <w:t>12. Koliky u koní</w:t>
      </w: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C63661">
        <w:rPr>
          <w:color w:val="000000" w:themeColor="text1"/>
          <w:sz w:val="22"/>
          <w:szCs w:val="22"/>
        </w:rPr>
        <w:t>13. Infekční nemoci koní, možnosti vakcinace</w:t>
      </w: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C63661">
        <w:rPr>
          <w:color w:val="000000" w:themeColor="text1"/>
          <w:sz w:val="22"/>
          <w:szCs w:val="22"/>
        </w:rPr>
        <w:t xml:space="preserve">14. Parazité koní a strategie </w:t>
      </w:r>
      <w:proofErr w:type="spellStart"/>
      <w:r w:rsidRPr="00C63661">
        <w:rPr>
          <w:color w:val="000000" w:themeColor="text1"/>
          <w:sz w:val="22"/>
          <w:szCs w:val="22"/>
        </w:rPr>
        <w:t>antiparazitární</w:t>
      </w:r>
      <w:proofErr w:type="spellEnd"/>
      <w:r w:rsidRPr="00C63661">
        <w:rPr>
          <w:color w:val="000000" w:themeColor="text1"/>
          <w:sz w:val="22"/>
          <w:szCs w:val="22"/>
        </w:rPr>
        <w:t xml:space="preserve"> léčby</w:t>
      </w:r>
    </w:p>
    <w:p w:rsidR="00460F11" w:rsidRPr="00C63661" w:rsidRDefault="00460F11" w:rsidP="00460F11">
      <w:pPr>
        <w:pBdr>
          <w:top w:val="nil"/>
          <w:left w:val="nil"/>
          <w:bottom w:val="single" w:sz="6" w:space="1" w:color="auto"/>
          <w:right w:val="nil"/>
          <w:between w:val="nil"/>
        </w:pBdr>
        <w:rPr>
          <w:color w:val="000000" w:themeColor="text1"/>
          <w:sz w:val="22"/>
          <w:szCs w:val="22"/>
        </w:rPr>
      </w:pP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C63661">
        <w:rPr>
          <w:color w:val="000000" w:themeColor="text1"/>
          <w:sz w:val="22"/>
          <w:szCs w:val="22"/>
        </w:rPr>
        <w:t>15. Nejvýznamnější virové a bakteriální onemocnění psů</w:t>
      </w: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C63661">
        <w:rPr>
          <w:color w:val="000000" w:themeColor="text1"/>
          <w:sz w:val="22"/>
          <w:szCs w:val="22"/>
        </w:rPr>
        <w:t xml:space="preserve">16. Nejvýznamnější virové a bakteriální onemocnění koček </w:t>
      </w: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C63661">
        <w:rPr>
          <w:color w:val="000000" w:themeColor="text1"/>
          <w:sz w:val="22"/>
          <w:szCs w:val="22"/>
        </w:rPr>
        <w:t xml:space="preserve">17. Endoparazité a ektoparazité psů a koček, </w:t>
      </w:r>
      <w:proofErr w:type="spellStart"/>
      <w:r w:rsidRPr="00C63661">
        <w:rPr>
          <w:color w:val="000000" w:themeColor="text1"/>
          <w:sz w:val="22"/>
          <w:szCs w:val="22"/>
        </w:rPr>
        <w:t>antiparazitární</w:t>
      </w:r>
      <w:proofErr w:type="spellEnd"/>
      <w:r w:rsidRPr="00C63661">
        <w:rPr>
          <w:color w:val="000000" w:themeColor="text1"/>
          <w:sz w:val="22"/>
          <w:szCs w:val="22"/>
        </w:rPr>
        <w:t xml:space="preserve"> programy</w:t>
      </w: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C63661">
        <w:rPr>
          <w:color w:val="000000" w:themeColor="text1"/>
          <w:sz w:val="22"/>
          <w:szCs w:val="22"/>
        </w:rPr>
        <w:t>18. Další důležitá onemocnění (kožní onemocnění, trávicí soustava, pohybový aparát) psů a koček – příčiny, symptomy, diagnostika, terapie, prevence</w:t>
      </w:r>
    </w:p>
    <w:p w:rsidR="00460F11" w:rsidRPr="00C63661" w:rsidRDefault="00460F11" w:rsidP="00460F11">
      <w:pPr>
        <w:pBdr>
          <w:top w:val="nil"/>
          <w:left w:val="nil"/>
          <w:bottom w:val="single" w:sz="6" w:space="1" w:color="auto"/>
          <w:right w:val="nil"/>
          <w:between w:val="nil"/>
        </w:pBdr>
        <w:rPr>
          <w:color w:val="000000" w:themeColor="text1"/>
          <w:sz w:val="22"/>
          <w:szCs w:val="22"/>
        </w:rPr>
      </w:pP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C63661">
        <w:rPr>
          <w:color w:val="000000" w:themeColor="text1"/>
          <w:sz w:val="22"/>
          <w:szCs w:val="22"/>
        </w:rPr>
        <w:t xml:space="preserve">19. Nejvýznamnější virové onemocnění u drůbeže </w:t>
      </w: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C63661">
        <w:rPr>
          <w:color w:val="000000" w:themeColor="text1"/>
          <w:sz w:val="22"/>
          <w:szCs w:val="22"/>
        </w:rPr>
        <w:t xml:space="preserve">20. Infekce </w:t>
      </w:r>
      <w:proofErr w:type="spellStart"/>
      <w:r w:rsidRPr="00C63661">
        <w:rPr>
          <w:i/>
          <w:color w:val="000000" w:themeColor="text1"/>
          <w:sz w:val="22"/>
          <w:szCs w:val="22"/>
        </w:rPr>
        <w:t>Salmonella</w:t>
      </w:r>
      <w:proofErr w:type="spellEnd"/>
      <w:r w:rsidRPr="00C63661">
        <w:rPr>
          <w:color w:val="000000" w:themeColor="text1"/>
          <w:sz w:val="22"/>
          <w:szCs w:val="22"/>
        </w:rPr>
        <w:t xml:space="preserve"> </w:t>
      </w:r>
      <w:proofErr w:type="spellStart"/>
      <w:r w:rsidRPr="00C63661">
        <w:rPr>
          <w:color w:val="000000" w:themeColor="text1"/>
          <w:sz w:val="22"/>
          <w:szCs w:val="22"/>
        </w:rPr>
        <w:t>spp</w:t>
      </w:r>
      <w:proofErr w:type="spellEnd"/>
      <w:r w:rsidRPr="00C63661">
        <w:rPr>
          <w:color w:val="000000" w:themeColor="text1"/>
          <w:sz w:val="22"/>
          <w:szCs w:val="22"/>
        </w:rPr>
        <w:t>. u ptáků, parazitární nemoci drůbeže</w:t>
      </w:r>
    </w:p>
    <w:p w:rsidR="00460F11" w:rsidRPr="00C63661" w:rsidRDefault="00460F11" w:rsidP="00460F11">
      <w:pPr>
        <w:pBdr>
          <w:top w:val="nil"/>
          <w:left w:val="nil"/>
          <w:bottom w:val="single" w:sz="6" w:space="1" w:color="auto"/>
          <w:right w:val="nil"/>
          <w:between w:val="nil"/>
        </w:pBdr>
        <w:rPr>
          <w:color w:val="000000" w:themeColor="text1"/>
          <w:sz w:val="22"/>
          <w:szCs w:val="22"/>
        </w:rPr>
      </w:pPr>
    </w:p>
    <w:p w:rsidR="00460F11" w:rsidRPr="00C63661" w:rsidRDefault="00460F11" w:rsidP="00460F11">
      <w:pPr>
        <w:pBdr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C63661">
        <w:rPr>
          <w:color w:val="000000" w:themeColor="text1"/>
          <w:sz w:val="22"/>
          <w:szCs w:val="22"/>
        </w:rPr>
        <w:t>21. Parazitózy u králíků</w:t>
      </w: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</w:p>
    <w:p w:rsidR="00460F11" w:rsidRPr="00C63661" w:rsidRDefault="00460F11" w:rsidP="00460F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C63661">
        <w:rPr>
          <w:color w:val="000000" w:themeColor="text1"/>
          <w:sz w:val="22"/>
          <w:szCs w:val="22"/>
        </w:rPr>
        <w:t>22. Infekční onemocnění králíků</w:t>
      </w:r>
    </w:p>
    <w:p w:rsidR="00460F11" w:rsidRPr="008B7E1D" w:rsidRDefault="00460F11" w:rsidP="00D81122">
      <w:bookmarkStart w:id="0" w:name="_GoBack"/>
      <w:bookmarkEnd w:id="0"/>
    </w:p>
    <w:sectPr w:rsidR="00460F11" w:rsidRPr="008B7E1D" w:rsidSect="003D6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D764C"/>
    <w:multiLevelType w:val="hybridMultilevel"/>
    <w:tmpl w:val="B7B64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71EE7"/>
    <w:multiLevelType w:val="hybridMultilevel"/>
    <w:tmpl w:val="95987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34533"/>
    <w:multiLevelType w:val="hybridMultilevel"/>
    <w:tmpl w:val="EEF03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74317"/>
    <w:multiLevelType w:val="hybridMultilevel"/>
    <w:tmpl w:val="4E768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E232F"/>
    <w:multiLevelType w:val="hybridMultilevel"/>
    <w:tmpl w:val="02F82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F22CA"/>
    <w:multiLevelType w:val="hybridMultilevel"/>
    <w:tmpl w:val="98324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43CA9"/>
    <w:multiLevelType w:val="hybridMultilevel"/>
    <w:tmpl w:val="60480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22CB6"/>
    <w:multiLevelType w:val="hybridMultilevel"/>
    <w:tmpl w:val="076AE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5CE"/>
    <w:rsid w:val="000457EC"/>
    <w:rsid w:val="000B1893"/>
    <w:rsid w:val="000E14DF"/>
    <w:rsid w:val="0011285B"/>
    <w:rsid w:val="001563D4"/>
    <w:rsid w:val="002C5A04"/>
    <w:rsid w:val="00374678"/>
    <w:rsid w:val="00411803"/>
    <w:rsid w:val="00460F11"/>
    <w:rsid w:val="004F5C42"/>
    <w:rsid w:val="00572326"/>
    <w:rsid w:val="006369C7"/>
    <w:rsid w:val="00670D99"/>
    <w:rsid w:val="006A1F18"/>
    <w:rsid w:val="006E191F"/>
    <w:rsid w:val="007B58B0"/>
    <w:rsid w:val="008B3672"/>
    <w:rsid w:val="008B7E1D"/>
    <w:rsid w:val="00A2780F"/>
    <w:rsid w:val="00A30F74"/>
    <w:rsid w:val="00B534D2"/>
    <w:rsid w:val="00B73ED6"/>
    <w:rsid w:val="00BA0A2D"/>
    <w:rsid w:val="00BE71FD"/>
    <w:rsid w:val="00C707C7"/>
    <w:rsid w:val="00CB35CE"/>
    <w:rsid w:val="00D15C21"/>
    <w:rsid w:val="00D81122"/>
    <w:rsid w:val="00DB664A"/>
    <w:rsid w:val="00E079E8"/>
    <w:rsid w:val="00E16C42"/>
    <w:rsid w:val="00E97652"/>
    <w:rsid w:val="00EA6E20"/>
    <w:rsid w:val="00F214FF"/>
    <w:rsid w:val="00FA4E83"/>
    <w:rsid w:val="00FD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42A0"/>
  <w15:chartTrackingRefBased/>
  <w15:docId w15:val="{65FA178A-24E3-4FBD-B71F-5DAF58DA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1F18"/>
    <w:rPr>
      <w:b/>
      <w:bCs/>
    </w:rPr>
  </w:style>
  <w:style w:type="paragraph" w:styleId="Odstavecseseznamem">
    <w:name w:val="List Paragraph"/>
    <w:basedOn w:val="Normln"/>
    <w:uiPriority w:val="34"/>
    <w:qFormat/>
    <w:rsid w:val="006A1F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Tereza Žůrková</cp:lastModifiedBy>
  <cp:revision>3</cp:revision>
  <dcterms:created xsi:type="dcterms:W3CDTF">2019-11-19T14:27:00Z</dcterms:created>
  <dcterms:modified xsi:type="dcterms:W3CDTF">2019-11-28T14:38:00Z</dcterms:modified>
</cp:coreProperties>
</file>